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1D2036" w:rsidR="00260118" w:rsidRPr="005D3D76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ANUNT PUBLICITAR</w:t>
      </w:r>
    </w:p>
    <w:p w14:paraId="61C1C88F" w14:textId="40CE5F97" w:rsidR="003D7973" w:rsidRPr="003D7973" w:rsidRDefault="005C3951" w:rsidP="003D7973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Achiziție</w:t>
      </w:r>
      <w:proofErr w:type="spellEnd"/>
      <w:r w:rsid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gramStart"/>
      <w:r w:rsid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de </w:t>
      </w: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3D7973"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>SERVICII</w:t>
      </w:r>
      <w:proofErr w:type="gramEnd"/>
      <w:r w:rsidR="003D7973"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HOTELIERE ȘI SERVICII DE ÎNCHIRIERE SALĂ DE CURS</w:t>
      </w:r>
      <w:r w:rsid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3D7973"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COD CPV: 55100000-1-  SERVICII HOTELIERE ȘI COD CPV 79951000-5 - SERVICII DE ORGANIZARE DE SEMINARII </w:t>
      </w:r>
    </w:p>
    <w:p w14:paraId="756977AE" w14:textId="6237FEA0" w:rsidR="005C3951" w:rsidRPr="005D3D76" w:rsidRDefault="003D7973" w:rsidP="003D7973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proofErr w:type="gramStart"/>
      <w:r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>în</w:t>
      </w:r>
      <w:proofErr w:type="spellEnd"/>
      <w:proofErr w:type="gramEnd"/>
      <w:r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>cadrul</w:t>
      </w:r>
      <w:proofErr w:type="spellEnd"/>
      <w:r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>proiectului</w:t>
      </w:r>
      <w:proofErr w:type="spellEnd"/>
      <w:r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“IMPACT </w:t>
      </w:r>
      <w:proofErr w:type="spellStart"/>
      <w:r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>Ludesti</w:t>
      </w:r>
      <w:proofErr w:type="spellEnd"/>
      <w:r w:rsidRPr="003D7973">
        <w:rPr>
          <w:rFonts w:asciiTheme="minorHAnsi" w:hAnsiTheme="minorHAnsi" w:cstheme="minorHAnsi"/>
          <w:b/>
          <w:bCs/>
          <w:sz w:val="22"/>
          <w:szCs w:val="22"/>
          <w:lang w:val="fr-FR"/>
        </w:rPr>
        <w:t>” - COD PN1079</w:t>
      </w:r>
    </w:p>
    <w:p w14:paraId="4B632A5A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6FA414AF" w14:textId="77777777" w:rsidR="003D7973" w:rsidRPr="00D42C71" w:rsidRDefault="003D7973" w:rsidP="003D7973">
      <w:pPr>
        <w:spacing w:line="276" w:lineRule="auto"/>
        <w:ind w:right="-426"/>
        <w:jc w:val="both"/>
        <w:rPr>
          <w:rFonts w:cstheme="minorHAnsi"/>
          <w:lang w:val="fr-FR"/>
        </w:rPr>
      </w:pPr>
      <w:proofErr w:type="spellStart"/>
      <w:r w:rsidRPr="00D42C71">
        <w:rPr>
          <w:rFonts w:cstheme="minorHAnsi"/>
          <w:lang w:val="fr-FR"/>
        </w:rPr>
        <w:t>Asociația</w:t>
      </w:r>
      <w:proofErr w:type="spellEnd"/>
      <w:r w:rsidRPr="00D42C71">
        <w:rPr>
          <w:rFonts w:cstheme="minorHAnsi"/>
          <w:lang w:val="fr-FR"/>
        </w:rPr>
        <w:t xml:space="preserve"> FDP – </w:t>
      </w:r>
      <w:proofErr w:type="spellStart"/>
      <w:r w:rsidRPr="00D42C71">
        <w:rPr>
          <w:rFonts w:cstheme="minorHAnsi"/>
          <w:lang w:val="fr-FR"/>
        </w:rPr>
        <w:t>Protagoniști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în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educație</w:t>
      </w:r>
      <w:proofErr w:type="spellEnd"/>
      <w:r w:rsidRPr="00D42C71">
        <w:rPr>
          <w:rFonts w:cstheme="minorHAnsi"/>
          <w:lang w:val="fr-FR"/>
        </w:rPr>
        <w:t xml:space="preserve">, </w:t>
      </w:r>
      <w:proofErr w:type="spellStart"/>
      <w:r w:rsidRPr="00D42C71">
        <w:rPr>
          <w:rFonts w:cstheme="minorHAnsi"/>
          <w:lang w:val="fr-FR"/>
        </w:rPr>
        <w:t>în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calitate</w:t>
      </w:r>
      <w:proofErr w:type="spellEnd"/>
      <w:r w:rsidRPr="00D42C71">
        <w:rPr>
          <w:rFonts w:cstheme="minorHAnsi"/>
          <w:lang w:val="fr-FR"/>
        </w:rPr>
        <w:t xml:space="preserve"> de Promotor de </w:t>
      </w:r>
      <w:proofErr w:type="spellStart"/>
      <w:r w:rsidRPr="00D42C71">
        <w:rPr>
          <w:rFonts w:cstheme="minorHAnsi"/>
          <w:lang w:val="fr-FR"/>
        </w:rPr>
        <w:t>Proiect</w:t>
      </w:r>
      <w:proofErr w:type="spellEnd"/>
      <w:r w:rsidRPr="00D42C71">
        <w:rPr>
          <w:rFonts w:cstheme="minorHAnsi"/>
          <w:lang w:val="fr-FR"/>
        </w:rPr>
        <w:t xml:space="preserve">, </w:t>
      </w:r>
      <w:proofErr w:type="spellStart"/>
      <w:r w:rsidRPr="00D42C71">
        <w:rPr>
          <w:rFonts w:cstheme="minorHAnsi"/>
          <w:lang w:val="fr-FR"/>
        </w:rPr>
        <w:t>împreună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cu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Primăria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Comunei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Ludești</w:t>
      </w:r>
      <w:proofErr w:type="spellEnd"/>
      <w:r w:rsidRPr="00D42C71">
        <w:rPr>
          <w:rFonts w:cstheme="minorHAnsi"/>
          <w:lang w:val="fr-FR"/>
        </w:rPr>
        <w:t xml:space="preserve">, </w:t>
      </w:r>
      <w:proofErr w:type="spellStart"/>
      <w:r w:rsidRPr="00D42C71">
        <w:rPr>
          <w:rFonts w:cstheme="minorHAnsi"/>
          <w:lang w:val="fr-FR"/>
        </w:rPr>
        <w:t>implementează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proiectul</w:t>
      </w:r>
      <w:proofErr w:type="spellEnd"/>
      <w:r w:rsidRPr="00D42C71">
        <w:rPr>
          <w:rFonts w:cstheme="minorHAnsi"/>
          <w:lang w:val="fr-FR"/>
        </w:rPr>
        <w:t xml:space="preserve"> </w:t>
      </w:r>
      <w:bookmarkStart w:id="0" w:name="_Hlk102734617"/>
      <w:r w:rsidRPr="00D42C71">
        <w:rPr>
          <w:rFonts w:cstheme="minorHAnsi"/>
          <w:lang w:val="fr-FR"/>
        </w:rPr>
        <w:t xml:space="preserve">”IMPACT </w:t>
      </w:r>
      <w:proofErr w:type="spellStart"/>
      <w:r w:rsidRPr="00D42C71">
        <w:rPr>
          <w:rFonts w:cstheme="minorHAnsi"/>
          <w:lang w:val="fr-FR"/>
        </w:rPr>
        <w:t>Ludești</w:t>
      </w:r>
      <w:proofErr w:type="spellEnd"/>
      <w:r w:rsidRPr="00D42C71">
        <w:rPr>
          <w:rFonts w:cstheme="minorHAnsi"/>
          <w:lang w:val="fr-FR"/>
        </w:rPr>
        <w:t xml:space="preserve">” </w:t>
      </w:r>
      <w:bookmarkEnd w:id="0"/>
      <w:proofErr w:type="spellStart"/>
      <w:r w:rsidRPr="00D42C71">
        <w:rPr>
          <w:rFonts w:cstheme="minorHAnsi"/>
          <w:lang w:val="fr-FR"/>
        </w:rPr>
        <w:t>Contract</w:t>
      </w:r>
      <w:proofErr w:type="spellEnd"/>
      <w:r w:rsidRPr="00D42C71">
        <w:rPr>
          <w:rFonts w:cstheme="minorHAnsi"/>
          <w:lang w:val="fr-FR"/>
        </w:rPr>
        <w:t xml:space="preserve"> de </w:t>
      </w:r>
      <w:proofErr w:type="spellStart"/>
      <w:r w:rsidRPr="00D42C71">
        <w:rPr>
          <w:rFonts w:cstheme="minorHAnsi"/>
          <w:lang w:val="fr-FR"/>
        </w:rPr>
        <w:t>finanțare</w:t>
      </w:r>
      <w:proofErr w:type="spellEnd"/>
      <w:r w:rsidRPr="00D42C71">
        <w:rPr>
          <w:rFonts w:cstheme="minorHAnsi"/>
          <w:lang w:val="fr-FR"/>
        </w:rPr>
        <w:t xml:space="preserve"> nr. 17/20.12.2021/SEE, </w:t>
      </w:r>
      <w:proofErr w:type="spellStart"/>
      <w:r w:rsidRPr="00D42C71">
        <w:rPr>
          <w:rFonts w:cstheme="minorHAnsi"/>
          <w:lang w:val="fr-FR"/>
        </w:rPr>
        <w:t>cod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proiect</w:t>
      </w:r>
      <w:proofErr w:type="spellEnd"/>
      <w:r w:rsidRPr="00D42C71">
        <w:rPr>
          <w:rFonts w:cstheme="minorHAnsi"/>
          <w:lang w:val="fr-FR"/>
        </w:rPr>
        <w:t xml:space="preserve"> PN1071 </w:t>
      </w:r>
      <w:proofErr w:type="spellStart"/>
      <w:r w:rsidRPr="00D42C71">
        <w:rPr>
          <w:rFonts w:cstheme="minorHAnsi"/>
          <w:lang w:val="fr-FR"/>
        </w:rPr>
        <w:t>în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Programul</w:t>
      </w:r>
      <w:proofErr w:type="spellEnd"/>
      <w:r w:rsidRPr="00D42C71">
        <w:rPr>
          <w:rFonts w:cstheme="minorHAnsi"/>
          <w:lang w:val="fr-FR"/>
        </w:rPr>
        <w:t xml:space="preserve"> “</w:t>
      </w:r>
      <w:proofErr w:type="spellStart"/>
      <w:r w:rsidRPr="00D42C71">
        <w:rPr>
          <w:rFonts w:cstheme="minorHAnsi"/>
          <w:lang w:val="fr-FR"/>
        </w:rPr>
        <w:t>Dezvoltare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locală</w:t>
      </w:r>
      <w:proofErr w:type="spellEnd"/>
      <w:r w:rsidRPr="00D42C71">
        <w:rPr>
          <w:rFonts w:cstheme="minorHAnsi"/>
          <w:lang w:val="fr-FR"/>
        </w:rPr>
        <w:t xml:space="preserve">, </w:t>
      </w:r>
      <w:proofErr w:type="spellStart"/>
      <w:r w:rsidRPr="00D42C71">
        <w:rPr>
          <w:rFonts w:cstheme="minorHAnsi"/>
          <w:lang w:val="fr-FR"/>
        </w:rPr>
        <w:t>reducerea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sărăciei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și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creșterea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incluziunii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romilor</w:t>
      </w:r>
      <w:proofErr w:type="spellEnd"/>
      <w:r w:rsidRPr="00D42C71">
        <w:rPr>
          <w:rFonts w:cstheme="minorHAnsi"/>
          <w:lang w:val="fr-FR"/>
        </w:rPr>
        <w:t xml:space="preserve">” </w:t>
      </w:r>
      <w:proofErr w:type="spellStart"/>
      <w:r w:rsidRPr="00D42C71">
        <w:rPr>
          <w:rFonts w:cstheme="minorHAnsi"/>
          <w:lang w:val="fr-FR"/>
        </w:rPr>
        <w:t>finanțat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prin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Granturile</w:t>
      </w:r>
      <w:proofErr w:type="spellEnd"/>
      <w:r w:rsidRPr="00D42C71">
        <w:rPr>
          <w:rFonts w:cstheme="minorHAnsi"/>
          <w:lang w:val="fr-FR"/>
        </w:rPr>
        <w:t xml:space="preserve"> SEE </w:t>
      </w:r>
      <w:proofErr w:type="spellStart"/>
      <w:r w:rsidRPr="00D42C71">
        <w:rPr>
          <w:rFonts w:cstheme="minorHAnsi"/>
          <w:lang w:val="fr-FR"/>
        </w:rPr>
        <w:t>și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Norvegiene</w:t>
      </w:r>
      <w:proofErr w:type="spellEnd"/>
      <w:r w:rsidRPr="00D42C71">
        <w:rPr>
          <w:rFonts w:cstheme="minorHAnsi"/>
          <w:lang w:val="fr-FR"/>
        </w:rPr>
        <w:t xml:space="preserve"> 2014-2021. </w:t>
      </w:r>
    </w:p>
    <w:p w14:paraId="7D591C6D" w14:textId="187B581A" w:rsidR="003D7973" w:rsidRPr="00D42C71" w:rsidRDefault="003D7973" w:rsidP="003D7973">
      <w:pPr>
        <w:spacing w:line="276" w:lineRule="auto"/>
        <w:ind w:right="-426"/>
        <w:jc w:val="both"/>
        <w:rPr>
          <w:rFonts w:cstheme="minorHAnsi"/>
          <w:lang w:val="fr-FR"/>
        </w:rPr>
      </w:pPr>
      <w:r w:rsidRPr="00D42C71">
        <w:rPr>
          <w:rFonts w:cstheme="minorHAnsi"/>
          <w:lang w:val="fr-FR"/>
        </w:rPr>
        <w:t xml:space="preserve">In </w:t>
      </w:r>
      <w:proofErr w:type="spellStart"/>
      <w:r w:rsidRPr="00D42C71">
        <w:rPr>
          <w:rFonts w:cstheme="minorHAnsi"/>
          <w:lang w:val="fr-FR"/>
        </w:rPr>
        <w:t>cadrul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acestui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proiect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organizeaza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achizitia</w:t>
      </w:r>
      <w:proofErr w:type="spellEnd"/>
      <w:r w:rsidRPr="00D42C71">
        <w:rPr>
          <w:rFonts w:cstheme="minorHAnsi"/>
          <w:lang w:val="fr-FR"/>
        </w:rPr>
        <w:t xml:space="preserve"> de </w:t>
      </w:r>
      <w:proofErr w:type="spellStart"/>
      <w:r w:rsidRPr="00D42C71">
        <w:rPr>
          <w:rFonts w:cstheme="minorHAnsi"/>
          <w:lang w:val="fr-FR"/>
        </w:rPr>
        <w:t>servicii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hoteliere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proofErr w:type="gramStart"/>
      <w:r w:rsidRPr="00D42C71">
        <w:rPr>
          <w:rFonts w:cstheme="minorHAnsi"/>
          <w:lang w:val="fr-FR"/>
        </w:rPr>
        <w:t>și</w:t>
      </w:r>
      <w:proofErr w:type="spellEnd"/>
      <w:r w:rsidRPr="00D42C71">
        <w:rPr>
          <w:rFonts w:cstheme="minorHAnsi"/>
          <w:lang w:val="fr-FR"/>
        </w:rPr>
        <w:t xml:space="preserve">  </w:t>
      </w:r>
      <w:proofErr w:type="spellStart"/>
      <w:r w:rsidRPr="00D42C71">
        <w:rPr>
          <w:rFonts w:cstheme="minorHAnsi"/>
          <w:lang w:val="fr-FR"/>
        </w:rPr>
        <w:t>servicii</w:t>
      </w:r>
      <w:proofErr w:type="spellEnd"/>
      <w:proofErr w:type="gramEnd"/>
      <w:r w:rsidRPr="00D42C71">
        <w:rPr>
          <w:rFonts w:cstheme="minorHAnsi"/>
          <w:lang w:val="fr-FR"/>
        </w:rPr>
        <w:t xml:space="preserve"> de </w:t>
      </w:r>
      <w:proofErr w:type="spellStart"/>
      <w:r w:rsidRPr="00D42C71">
        <w:rPr>
          <w:rFonts w:cstheme="minorHAnsi"/>
          <w:lang w:val="fr-FR"/>
        </w:rPr>
        <w:t>închiriere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sală</w:t>
      </w:r>
      <w:proofErr w:type="spellEnd"/>
      <w:r w:rsidRPr="00D42C71">
        <w:rPr>
          <w:rFonts w:cstheme="minorHAnsi"/>
          <w:lang w:val="fr-FR"/>
        </w:rPr>
        <w:t xml:space="preserve"> de </w:t>
      </w:r>
      <w:proofErr w:type="spellStart"/>
      <w:r w:rsidRPr="00D42C71">
        <w:rPr>
          <w:rFonts w:cstheme="minorHAnsi"/>
          <w:lang w:val="fr-FR"/>
        </w:rPr>
        <w:t>curs</w:t>
      </w:r>
      <w:proofErr w:type="spellEnd"/>
      <w:r w:rsidRPr="00D42C71">
        <w:rPr>
          <w:rFonts w:cstheme="minorHAnsi"/>
          <w:lang w:val="fr-FR"/>
        </w:rPr>
        <w:t xml:space="preserve"> - </w:t>
      </w:r>
      <w:r>
        <w:rPr>
          <w:rFonts w:cstheme="minorHAnsi"/>
          <w:lang w:val="fr-FR"/>
        </w:rPr>
        <w:t xml:space="preserve">                              </w:t>
      </w:r>
      <w:proofErr w:type="spellStart"/>
      <w:r w:rsidRPr="00D42C71">
        <w:rPr>
          <w:rFonts w:cstheme="minorHAnsi"/>
          <w:lang w:val="fr-FR"/>
        </w:rPr>
        <w:t>cod</w:t>
      </w:r>
      <w:proofErr w:type="spellEnd"/>
      <w:r w:rsidRPr="00D42C71">
        <w:rPr>
          <w:rFonts w:cstheme="minorHAnsi"/>
          <w:lang w:val="fr-FR"/>
        </w:rPr>
        <w:t xml:space="preserve"> CPV: 55100000-1-  </w:t>
      </w:r>
      <w:proofErr w:type="spellStart"/>
      <w:r w:rsidRPr="00D42C71">
        <w:rPr>
          <w:rFonts w:cstheme="minorHAnsi"/>
          <w:lang w:val="fr-FR"/>
        </w:rPr>
        <w:t>Servicii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hoteliere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și</w:t>
      </w:r>
      <w:proofErr w:type="spellEnd"/>
      <w:r w:rsidRPr="00D42C71">
        <w:rPr>
          <w:rFonts w:cstheme="minorHAnsi"/>
          <w:lang w:val="fr-FR"/>
        </w:rPr>
        <w:t xml:space="preserve"> </w:t>
      </w:r>
      <w:proofErr w:type="spellStart"/>
      <w:r w:rsidRPr="00D42C71">
        <w:rPr>
          <w:rFonts w:cstheme="minorHAnsi"/>
          <w:lang w:val="fr-FR"/>
        </w:rPr>
        <w:t>cod</w:t>
      </w:r>
      <w:proofErr w:type="spellEnd"/>
      <w:r w:rsidRPr="00D42C71">
        <w:rPr>
          <w:rFonts w:cstheme="minorHAnsi"/>
          <w:lang w:val="fr-FR"/>
        </w:rPr>
        <w:t xml:space="preserve"> CPV 79951000-5 - </w:t>
      </w:r>
      <w:proofErr w:type="spellStart"/>
      <w:r w:rsidRPr="00D42C71">
        <w:rPr>
          <w:rFonts w:cstheme="minorHAnsi"/>
          <w:lang w:val="fr-FR"/>
        </w:rPr>
        <w:t>Servicii</w:t>
      </w:r>
      <w:proofErr w:type="spellEnd"/>
      <w:r w:rsidRPr="00D42C71">
        <w:rPr>
          <w:rFonts w:cstheme="minorHAnsi"/>
          <w:lang w:val="fr-FR"/>
        </w:rPr>
        <w:t xml:space="preserve"> de </w:t>
      </w:r>
      <w:proofErr w:type="spellStart"/>
      <w:r w:rsidRPr="00D42C71">
        <w:rPr>
          <w:rFonts w:cstheme="minorHAnsi"/>
          <w:lang w:val="fr-FR"/>
        </w:rPr>
        <w:t>organizare</w:t>
      </w:r>
      <w:proofErr w:type="spellEnd"/>
      <w:r w:rsidRPr="00D42C71">
        <w:rPr>
          <w:rFonts w:cstheme="minorHAnsi"/>
          <w:lang w:val="fr-FR"/>
        </w:rPr>
        <w:t xml:space="preserve"> de </w:t>
      </w:r>
      <w:proofErr w:type="spellStart"/>
      <w:r w:rsidRPr="00D42C71">
        <w:rPr>
          <w:rFonts w:cstheme="minorHAnsi"/>
          <w:lang w:val="fr-FR"/>
        </w:rPr>
        <w:t>seminarii</w:t>
      </w:r>
      <w:proofErr w:type="spellEnd"/>
      <w:r w:rsidRPr="00D42C71">
        <w:rPr>
          <w:rFonts w:cstheme="minorHAnsi"/>
          <w:lang w:val="fr-FR"/>
        </w:rPr>
        <w:t xml:space="preserve">. </w:t>
      </w:r>
    </w:p>
    <w:p w14:paraId="64B32E38" w14:textId="77777777" w:rsidR="003D7973" w:rsidRPr="00D42C71" w:rsidRDefault="003D7973" w:rsidP="003D7973">
      <w:pPr>
        <w:pStyle w:val="ListParagraph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2" w:line="276" w:lineRule="auto"/>
        <w:ind w:right="10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2C71">
        <w:rPr>
          <w:rFonts w:asciiTheme="minorHAnsi" w:hAnsiTheme="minorHAnsi" w:cstheme="minorHAnsi"/>
          <w:i/>
          <w:sz w:val="22"/>
          <w:szCs w:val="22"/>
        </w:rPr>
        <w:t>Obiectul</w:t>
      </w:r>
      <w:proofErr w:type="spellEnd"/>
      <w:r w:rsidRPr="00D42C7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i/>
          <w:sz w:val="22"/>
          <w:szCs w:val="22"/>
        </w:rPr>
        <w:t>contractului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Prestarea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servicii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hoteliere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42C71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servicii</w:t>
      </w:r>
      <w:proofErr w:type="spellEnd"/>
      <w:proofErr w:type="gramEnd"/>
      <w:r w:rsidRPr="00D42C7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închiriere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sală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de curs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cadrul</w:t>
      </w:r>
      <w:proofErr w:type="spellEnd"/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proiectului</w:t>
      </w:r>
      <w:proofErr w:type="spellEnd"/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sz w:val="22"/>
          <w:szCs w:val="22"/>
        </w:rPr>
        <w:t>“</w:t>
      </w:r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sz w:val="22"/>
          <w:szCs w:val="22"/>
        </w:rPr>
        <w:t>IMPACT</w:t>
      </w:r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Ludesti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>”</w:t>
      </w:r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sz w:val="22"/>
          <w:szCs w:val="22"/>
        </w:rPr>
        <w:t>-</w:t>
      </w:r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sz w:val="22"/>
          <w:szCs w:val="22"/>
        </w:rPr>
        <w:t>COD</w:t>
      </w:r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sz w:val="22"/>
          <w:szCs w:val="22"/>
        </w:rPr>
        <w:t>PN1079”</w:t>
      </w:r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finanțat</w:t>
      </w:r>
      <w:proofErr w:type="spellEnd"/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Programul</w:t>
      </w:r>
      <w:proofErr w:type="spellEnd"/>
      <w:r w:rsidRPr="00D42C71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Dezvoltare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locală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reducerea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sărăciei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creșterea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incluziunii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romilor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finanțat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Granturile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SEE</w:t>
      </w:r>
      <w:r w:rsidRPr="00D42C7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D42C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Norvegiene</w:t>
      </w:r>
      <w:proofErr w:type="spellEnd"/>
      <w:r w:rsidRPr="00D42C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sz w:val="22"/>
          <w:szCs w:val="22"/>
        </w:rPr>
        <w:t>2014-2021..</w:t>
      </w:r>
    </w:p>
    <w:p w14:paraId="49010E7B" w14:textId="77777777" w:rsidR="003D7973" w:rsidRPr="00D42C71" w:rsidRDefault="003D7973" w:rsidP="003D79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Durata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de la data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pana la data de 31.12.2023. </w:t>
      </w:r>
    </w:p>
    <w:p w14:paraId="4895735A" w14:textId="77777777" w:rsidR="003D7973" w:rsidRPr="00D42C71" w:rsidRDefault="003D7973" w:rsidP="003D79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Termen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plata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maximum 30 de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zile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data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comunicarii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facturii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prestator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Beneficiarul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care va fi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emisa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devreme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data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procesului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verbal de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receptie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proofErr w:type="gram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serviciilor</w:t>
      </w:r>
      <w:proofErr w:type="spellEnd"/>
      <w:proofErr w:type="gram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proiectare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site-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ului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28772867" w14:textId="77777777" w:rsidR="003D7973" w:rsidRPr="00D42C71" w:rsidRDefault="003D7973" w:rsidP="003D79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Procedura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aplicată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-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Procedura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simplificata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proprie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268/04.10.2023 </w:t>
      </w:r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proofErr w:type="spellStart"/>
      <w:r w:rsidRPr="00D42C71">
        <w:rPr>
          <w:rFonts w:asciiTheme="minorHAnsi" w:hAnsiTheme="minorHAnsi" w:cstheme="minorHAnsi"/>
          <w:sz w:val="22"/>
          <w:szCs w:val="22"/>
          <w:lang w:val="fr-FR"/>
        </w:rPr>
        <w:t>atribuire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D42C71">
        <w:rPr>
          <w:rFonts w:asciiTheme="minorHAnsi" w:hAnsiTheme="minorHAnsi" w:cstheme="minorHAnsi"/>
          <w:sz w:val="22"/>
          <w:szCs w:val="22"/>
          <w:lang w:val="fr-FR"/>
        </w:rPr>
        <w:t>contractelor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sz w:val="22"/>
          <w:szCs w:val="22"/>
          <w:lang w:val="fr-FR"/>
        </w:rPr>
        <w:t>achizitie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  <w:lang w:val="fr-FR"/>
        </w:rPr>
        <w:t>publică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42C71">
        <w:rPr>
          <w:rFonts w:asciiTheme="minorHAnsi" w:hAnsiTheme="minorHAnsi" w:cstheme="minorHAnsi"/>
          <w:spacing w:val="-4"/>
          <w:sz w:val="22"/>
          <w:szCs w:val="22"/>
          <w:lang w:val="ro-RO"/>
        </w:rPr>
        <w:t xml:space="preserve">de servicii hoteliere și servicii de închiriere sală de curs - cod </w:t>
      </w:r>
      <w:proofErr w:type="gramStart"/>
      <w:r w:rsidRPr="00D42C71">
        <w:rPr>
          <w:rFonts w:asciiTheme="minorHAnsi" w:hAnsiTheme="minorHAnsi" w:cstheme="minorHAnsi"/>
          <w:spacing w:val="-4"/>
          <w:sz w:val="22"/>
          <w:szCs w:val="22"/>
          <w:lang w:val="ro-RO"/>
        </w:rPr>
        <w:t>CPV:</w:t>
      </w:r>
      <w:proofErr w:type="gramEnd"/>
      <w:r w:rsidRPr="00D42C71">
        <w:rPr>
          <w:rFonts w:asciiTheme="minorHAnsi" w:hAnsiTheme="minorHAnsi" w:cstheme="minorHAnsi"/>
          <w:spacing w:val="-4"/>
          <w:sz w:val="22"/>
          <w:szCs w:val="22"/>
          <w:lang w:val="ro-RO"/>
        </w:rPr>
        <w:t xml:space="preserve"> 55100000-1-  Servicii hoteliere și cod CPV 79951000-5 - Servicii de organizare de </w:t>
      </w:r>
      <w:proofErr w:type="spellStart"/>
      <w:r w:rsidRPr="00D42C71">
        <w:rPr>
          <w:rFonts w:asciiTheme="minorHAnsi" w:hAnsiTheme="minorHAnsi" w:cstheme="minorHAnsi"/>
          <w:spacing w:val="-4"/>
          <w:sz w:val="22"/>
          <w:szCs w:val="22"/>
          <w:lang w:val="ro-RO"/>
        </w:rPr>
        <w:t>seminarii</w:t>
      </w:r>
      <w:proofErr w:type="spellEnd"/>
      <w:r w:rsidRPr="00D42C71">
        <w:rPr>
          <w:rFonts w:asciiTheme="minorHAnsi" w:hAnsiTheme="minorHAnsi" w:cstheme="minorHAnsi"/>
          <w:spacing w:val="-4"/>
          <w:sz w:val="22"/>
          <w:szCs w:val="22"/>
          <w:lang w:val="ro-RO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prevazute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anexa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nr. 2 la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nr. 98/2016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privind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achizitiile</w:t>
      </w:r>
      <w:proofErr w:type="spellEnd"/>
      <w:r w:rsidRPr="00D42C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D42C71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  <w:lang w:val="fr-FR"/>
        </w:rPr>
        <w:t>valoarea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  <w:lang w:val="fr-FR"/>
        </w:rPr>
        <w:t>estimata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sz w:val="22"/>
          <w:szCs w:val="22"/>
          <w:lang w:val="fr-FR"/>
        </w:rPr>
        <w:t>fără</w:t>
      </w:r>
      <w:proofErr w:type="spellEnd"/>
      <w:r w:rsidRPr="00D42C71">
        <w:rPr>
          <w:rFonts w:asciiTheme="minorHAnsi" w:hAnsiTheme="minorHAnsi" w:cstheme="minorHAnsi"/>
          <w:sz w:val="22"/>
          <w:szCs w:val="22"/>
          <w:lang w:val="fr-FR"/>
        </w:rPr>
        <w:t xml:space="preserve"> tva</w:t>
      </w:r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mica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decat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pragul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corespunzator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prevazut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art. 7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alin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(1) lit. d), in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proiectul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”Impact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Ludești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Contract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finanțare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17/20.12.2021/SEE.</w:t>
      </w:r>
    </w:p>
    <w:p w14:paraId="7E55AFB0" w14:textId="77777777" w:rsidR="003D7973" w:rsidRPr="00D42C71" w:rsidRDefault="003D7973" w:rsidP="003D79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Sursa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finanțare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D42C71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D42C7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Bugetul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</w:t>
      </w:r>
    </w:p>
    <w:p w14:paraId="3841DC96" w14:textId="77777777" w:rsidR="003D7973" w:rsidRPr="00D42C71" w:rsidRDefault="003D7973" w:rsidP="003D79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Valoarea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estimata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a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contractului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</w:p>
    <w:p w14:paraId="51B844D3" w14:textId="77777777" w:rsidR="003D7973" w:rsidRPr="00D42C71" w:rsidRDefault="003D7973" w:rsidP="003D7973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before="41"/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Servicii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hoteliere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: 14.220,00</w:t>
      </w:r>
      <w:r w:rsidRPr="00D42C71">
        <w:rPr>
          <w:rFonts w:asciiTheme="minorHAnsi" w:hAnsiTheme="minorHAnsi" w:cstheme="minorHAnsi"/>
          <w:bCs/>
          <w:i/>
          <w:iCs/>
          <w:spacing w:val="-4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lei</w:t>
      </w:r>
      <w:r w:rsidRPr="00D42C71">
        <w:rPr>
          <w:rFonts w:asciiTheme="minorHAnsi" w:hAnsiTheme="minorHAnsi" w:cstheme="minorHAnsi"/>
          <w:bCs/>
          <w:i/>
          <w:iCs/>
          <w:spacing w:val="-4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fără</w:t>
      </w:r>
      <w:proofErr w:type="spellEnd"/>
      <w:r w:rsidRPr="00D42C71">
        <w:rPr>
          <w:rFonts w:asciiTheme="minorHAnsi" w:hAnsiTheme="minorHAnsi" w:cstheme="minorHAnsi"/>
          <w:bCs/>
          <w:i/>
          <w:iCs/>
          <w:spacing w:val="-3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TVA</w:t>
      </w:r>
      <w:r w:rsidRPr="00D42C71">
        <w:rPr>
          <w:rFonts w:asciiTheme="minorHAnsi" w:hAnsiTheme="minorHAnsi" w:cstheme="minorHAnsi"/>
          <w:bCs/>
          <w:i/>
          <w:iCs/>
          <w:spacing w:val="-1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(790,00</w:t>
      </w:r>
      <w:r w:rsidRPr="00D42C71">
        <w:rPr>
          <w:rFonts w:asciiTheme="minorHAnsi" w:hAnsiTheme="minorHAnsi" w:cstheme="minorHAnsi"/>
          <w:bCs/>
          <w:i/>
          <w:iCs/>
          <w:spacing w:val="-4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lei/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persoană</w:t>
      </w:r>
      <w:proofErr w:type="spellEnd"/>
      <w:r w:rsidRPr="00D42C71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x</w:t>
      </w:r>
      <w:r w:rsidRPr="00D42C71">
        <w:rPr>
          <w:rFonts w:asciiTheme="minorHAnsi" w:hAnsiTheme="minorHAnsi" w:cstheme="minorHAnsi"/>
          <w:bCs/>
          <w:i/>
          <w:iCs/>
          <w:spacing w:val="-5"/>
          <w:sz w:val="22"/>
          <w:szCs w:val="22"/>
        </w:rPr>
        <w:t xml:space="preserve"> </w:t>
      </w:r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18</w:t>
      </w:r>
      <w:r w:rsidRPr="00D42C71">
        <w:rPr>
          <w:rFonts w:asciiTheme="minorHAnsi" w:hAnsiTheme="minorHAnsi" w:cstheme="minorHAnsi"/>
          <w:bCs/>
          <w:i/>
          <w:iCs/>
          <w:spacing w:val="-4"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persoane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253546CB" w14:textId="77777777" w:rsidR="003D7973" w:rsidRPr="00D42C71" w:rsidRDefault="003D7973" w:rsidP="003D7973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before="41"/>
        <w:contextualSpacing w:val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Servicii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de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închriere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sală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1000,00 lei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>fără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TVA. </w:t>
      </w:r>
    </w:p>
    <w:p w14:paraId="07E9A20E" w14:textId="77777777" w:rsidR="003D7973" w:rsidRPr="00D42C71" w:rsidRDefault="003D7973" w:rsidP="003D7973">
      <w:pPr>
        <w:pStyle w:val="ListParagraph"/>
        <w:numPr>
          <w:ilvl w:val="1"/>
          <w:numId w:val="4"/>
        </w:numPr>
        <w:spacing w:before="41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42C7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TOTAL = 15.220,00 lei </w:t>
      </w:r>
      <w:proofErr w:type="spellStart"/>
      <w:r w:rsidRPr="00D42C71">
        <w:rPr>
          <w:rFonts w:asciiTheme="minorHAnsi" w:hAnsiTheme="minorHAnsi" w:cstheme="minorHAnsi"/>
          <w:b/>
          <w:i/>
          <w:iCs/>
          <w:sz w:val="22"/>
          <w:szCs w:val="22"/>
        </w:rPr>
        <w:t>fără</w:t>
      </w:r>
      <w:proofErr w:type="spellEnd"/>
      <w:r w:rsidRPr="00D42C7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TVA</w:t>
      </w:r>
    </w:p>
    <w:p w14:paraId="28FAB16E" w14:textId="77777777" w:rsidR="003D7973" w:rsidRPr="00D42C71" w:rsidRDefault="003D7973" w:rsidP="003D79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Criteriul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atribuire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–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prețul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scăzut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3475813C" w14:textId="77777777" w:rsidR="003D7973" w:rsidRPr="00D42C71" w:rsidRDefault="003D7973" w:rsidP="003D79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D42C71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Termenul</w:t>
      </w:r>
      <w:proofErr w:type="spellEnd"/>
      <w:r w:rsidRPr="00D42C71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limită</w:t>
      </w:r>
      <w:proofErr w:type="spellEnd"/>
      <w:r w:rsidRPr="00D42C71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transmitere</w:t>
      </w:r>
      <w:proofErr w:type="spellEnd"/>
      <w:r w:rsidRPr="00D42C71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D42C71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ofertelor</w:t>
      </w:r>
      <w:proofErr w:type="spellEnd"/>
      <w:r w:rsidRPr="00D42C71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D42C7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09.10.2023. </w:t>
      </w:r>
    </w:p>
    <w:p w14:paraId="1AEB9E16" w14:textId="77777777" w:rsidR="003D7973" w:rsidRPr="00D42C71" w:rsidRDefault="003D7973" w:rsidP="003D79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Modalitate</w:t>
      </w:r>
      <w:proofErr w:type="spellEnd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proofErr w:type="gramStart"/>
      <w:r w:rsidRPr="00D42C71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desfășurare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:</w:t>
      </w:r>
      <w:proofErr w:type="gram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Oferta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va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electronic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 mail: </w:t>
      </w:r>
      <w:hyperlink r:id="rId5" w:history="1">
        <w:r w:rsidRPr="00D42C71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sau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sediul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Asociatiei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FDP –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Protagonisti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educatie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din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Bucuresti,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sector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2,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str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Albesti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</w:t>
      </w:r>
    </w:p>
    <w:p w14:paraId="3AE875A9" w14:textId="5C1C69D0" w:rsidR="005D3D76" w:rsidRDefault="003D7973" w:rsidP="003D7973">
      <w:pPr>
        <w:pStyle w:val="ListParagraph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Eventualele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solicitari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clarificari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vor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gramStart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>e-mail:</w:t>
      </w:r>
      <w:proofErr w:type="gramEnd"/>
      <w:r w:rsidRPr="00D42C7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hyperlink r:id="rId6" w:history="1">
        <w:r w:rsidRPr="00D42C71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</w:p>
    <w:p w14:paraId="3657F798" w14:textId="728702B7" w:rsidR="00260118" w:rsidRPr="005D3D76" w:rsidRDefault="00260118" w:rsidP="005C3951">
      <w:pPr>
        <w:pStyle w:val="ListParagraph"/>
        <w:spacing w:line="276" w:lineRule="auto"/>
        <w:ind w:left="142"/>
        <w:jc w:val="both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Invitatia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participare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Procedura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simplificata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proprie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nr. </w:t>
      </w:r>
      <w:r w:rsidR="003D7973" w:rsidRPr="003D7973">
        <w:rPr>
          <w:rFonts w:asciiTheme="minorHAnsi" w:hAnsiTheme="minorHAnsi" w:cstheme="minorHAnsi"/>
          <w:sz w:val="22"/>
          <w:szCs w:val="22"/>
          <w:lang w:val="fr-FR"/>
        </w:rPr>
        <w:t>268/04.10.2023</w:t>
      </w:r>
      <w:r w:rsidR="003D797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formularele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se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gasesc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aici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5D3D76">
        <w:rPr>
          <w:rFonts w:asciiTheme="minorHAnsi" w:hAnsiTheme="minorHAnsi" w:cstheme="minorHAnsi"/>
          <w:sz w:val="22"/>
          <w:szCs w:val="22"/>
          <w:lang w:val="fr-FR"/>
        </w:rPr>
        <w:t> </w:t>
      </w:r>
      <w:proofErr w:type="spellStart"/>
      <w:r w:rsidRPr="005D3D76">
        <w:fldChar w:fldCharType="begin"/>
      </w:r>
      <w:r w:rsidRPr="005D3D76">
        <w:rPr>
          <w:rFonts w:asciiTheme="minorHAnsi" w:hAnsiTheme="minorHAnsi" w:cstheme="minorHAnsi"/>
          <w:color w:val="0070C0"/>
          <w:sz w:val="22"/>
          <w:szCs w:val="22"/>
          <w:u w:val="single"/>
          <w:lang w:val="fr-FR"/>
        </w:rPr>
        <w:instrText>HYPERLINK "https://www.fdpsr.ro/wp-content/uploads/2022/03/351225032920_0001.pdf" \t "_blank"</w:instrText>
      </w:r>
      <w:r w:rsidRPr="005D3D76">
        <w:fldChar w:fldCharType="separate"/>
      </w:r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t>link</w:t>
      </w:r>
      <w:proofErr w:type="spellEnd"/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39C02F29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A9DB92A" w14:textId="39F12B5A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sectPr w:rsidR="005C3951" w:rsidRPr="005D3D76" w:rsidSect="005D3D76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2F"/>
    <w:multiLevelType w:val="hybridMultilevel"/>
    <w:tmpl w:val="9C7257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771"/>
    <w:multiLevelType w:val="hybridMultilevel"/>
    <w:tmpl w:val="FC36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75B0"/>
    <w:multiLevelType w:val="hybridMultilevel"/>
    <w:tmpl w:val="8864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787A"/>
    <w:multiLevelType w:val="hybridMultilevel"/>
    <w:tmpl w:val="667875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980109">
    <w:abstractNumId w:val="2"/>
  </w:num>
  <w:num w:numId="2" w16cid:durableId="2135783085">
    <w:abstractNumId w:val="3"/>
  </w:num>
  <w:num w:numId="3" w16cid:durableId="422726328">
    <w:abstractNumId w:val="0"/>
  </w:num>
  <w:num w:numId="4" w16cid:durableId="32397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1D0624"/>
    <w:rsid w:val="001E7292"/>
    <w:rsid w:val="00260118"/>
    <w:rsid w:val="00351D79"/>
    <w:rsid w:val="003D7973"/>
    <w:rsid w:val="00481AFE"/>
    <w:rsid w:val="005972C0"/>
    <w:rsid w:val="005A639E"/>
    <w:rsid w:val="005C3951"/>
    <w:rsid w:val="005D3D76"/>
    <w:rsid w:val="00891F44"/>
    <w:rsid w:val="0099036D"/>
    <w:rsid w:val="00C30F46"/>
    <w:rsid w:val="00CB14EE"/>
    <w:rsid w:val="00CC3C4F"/>
    <w:rsid w:val="00D16C0E"/>
    <w:rsid w:val="00E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3D79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3D7973"/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7</cp:revision>
  <cp:lastPrinted>2022-06-07T11:07:00Z</cp:lastPrinted>
  <dcterms:created xsi:type="dcterms:W3CDTF">2023-03-19T07:12:00Z</dcterms:created>
  <dcterms:modified xsi:type="dcterms:W3CDTF">2023-10-05T13:07:00Z</dcterms:modified>
</cp:coreProperties>
</file>